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03E" w:rsidRPr="00ED5C6E" w:rsidRDefault="00ED5C6E">
      <w:pPr>
        <w:rPr>
          <w:b/>
          <w:u w:val="single"/>
        </w:rPr>
      </w:pPr>
      <w:r w:rsidRPr="00ED5C6E">
        <w:rPr>
          <w:b/>
          <w:u w:val="single"/>
        </w:rPr>
        <w:t>PROJECT: WOMEN VOICE AND LEADERSHIP PROJECT (WVL)-KENYA</w:t>
      </w:r>
    </w:p>
    <w:p w:rsidR="00ED5C6E" w:rsidRDefault="00ED5C6E">
      <w:r>
        <w:t>TITLE: URAIA/WVL/CFA/2/2021</w:t>
      </w:r>
    </w:p>
    <w:p w:rsidR="00ED5C6E" w:rsidRDefault="00ED5C6E">
      <w:r>
        <w:t>OUTCOME AREA:</w:t>
      </w:r>
    </w:p>
    <w:p w:rsidR="00ED5C6E" w:rsidRDefault="00ED5C6E">
      <w:r>
        <w:t>OUTCOME 1: An effective ecosystem for continuous quality civic education and engagement.</w:t>
      </w:r>
    </w:p>
    <w:p w:rsidR="00ED5C6E" w:rsidRDefault="00ED5C6E">
      <w:r>
        <w:t>OUTCOME 2: Increased responsiveness and accountability in Kenya public spaces</w:t>
      </w:r>
    </w:p>
    <w:p w:rsidR="00ED5C6E" w:rsidRDefault="00ED5C6E">
      <w:r>
        <w:t>OUTCOME 3: The foundation for</w:t>
      </w:r>
      <w:r w:rsidR="006D1493">
        <w:t xml:space="preserve"> National culture of UTU established.</w:t>
      </w:r>
    </w:p>
    <w:p w:rsidR="00C24167" w:rsidRDefault="00C24167">
      <w:r>
        <w:t>COUNTIES</w:t>
      </w:r>
    </w:p>
    <w:p w:rsidR="00C24167" w:rsidRDefault="00C24167" w:rsidP="00C24167">
      <w:pPr>
        <w:pStyle w:val="ListParagraph"/>
        <w:numPr>
          <w:ilvl w:val="0"/>
          <w:numId w:val="1"/>
        </w:numPr>
      </w:pPr>
      <w:r>
        <w:t>KISUMU</w:t>
      </w:r>
    </w:p>
    <w:p w:rsidR="00C24167" w:rsidRDefault="00C24167" w:rsidP="00C24167">
      <w:pPr>
        <w:pStyle w:val="ListParagraph"/>
        <w:numPr>
          <w:ilvl w:val="0"/>
          <w:numId w:val="1"/>
        </w:numPr>
      </w:pPr>
      <w:r>
        <w:t>MIGORI</w:t>
      </w:r>
    </w:p>
    <w:p w:rsidR="00C24167" w:rsidRDefault="00C24167" w:rsidP="00C24167">
      <w:pPr>
        <w:pStyle w:val="ListParagraph"/>
        <w:numPr>
          <w:ilvl w:val="0"/>
          <w:numId w:val="1"/>
        </w:numPr>
      </w:pPr>
      <w:r>
        <w:t>HOMABAY</w:t>
      </w:r>
    </w:p>
    <w:p w:rsidR="00C24167" w:rsidRDefault="00C24167" w:rsidP="00C24167">
      <w:pPr>
        <w:pStyle w:val="ListParagraph"/>
        <w:numPr>
          <w:ilvl w:val="0"/>
          <w:numId w:val="1"/>
        </w:numPr>
      </w:pPr>
      <w:r>
        <w:t>NYAMIRA</w:t>
      </w:r>
    </w:p>
    <w:p w:rsidR="00C24167" w:rsidRDefault="00C24167" w:rsidP="00C24167">
      <w:pPr>
        <w:pStyle w:val="ListParagraph"/>
        <w:numPr>
          <w:ilvl w:val="0"/>
          <w:numId w:val="1"/>
        </w:numPr>
      </w:pPr>
      <w:r>
        <w:t>VIHIGA</w:t>
      </w:r>
    </w:p>
    <w:p w:rsidR="00C24167" w:rsidRDefault="00C24167" w:rsidP="00C24167">
      <w:pPr>
        <w:pStyle w:val="ListParagraph"/>
        <w:numPr>
          <w:ilvl w:val="0"/>
          <w:numId w:val="1"/>
        </w:numPr>
      </w:pPr>
      <w:r>
        <w:t>BUNGOMA</w:t>
      </w:r>
    </w:p>
    <w:p w:rsidR="00C24167" w:rsidRDefault="00C24167" w:rsidP="004D1402">
      <w:pPr>
        <w:jc w:val="both"/>
      </w:pPr>
      <w:r>
        <w:t>NOTE: PALAWAMA falls under the regional level category since the organization has worked in more than one County</w:t>
      </w:r>
      <w:r w:rsidR="004D1402">
        <w:t xml:space="preserve"> </w:t>
      </w:r>
      <w:proofErr w:type="spellStart"/>
      <w:r w:rsidR="004D1402">
        <w:t>i.e</w:t>
      </w:r>
      <w:proofErr w:type="spellEnd"/>
      <w:r w:rsidR="004D1402">
        <w:t>, Kisumu, Homabay and Bungoma just to name but a few.</w:t>
      </w:r>
    </w:p>
    <w:p w:rsidR="004D1402" w:rsidRDefault="004D1402" w:rsidP="004D1402">
      <w:pPr>
        <w:jc w:val="both"/>
      </w:pPr>
      <w:r>
        <w:t>Since PALAWAMA has already worked in Nyanza Region, we should be thinking of scaling-up to other regions like Western region.</w:t>
      </w:r>
    </w:p>
    <w:p w:rsidR="00742B61" w:rsidRDefault="00742B61" w:rsidP="004D1402">
      <w:pPr>
        <w:jc w:val="both"/>
        <w:rPr>
          <w:b/>
        </w:rPr>
      </w:pPr>
      <w:r w:rsidRPr="00742B61">
        <w:rPr>
          <w:b/>
        </w:rPr>
        <w:t>REASONS FOR WORKING IN WESTERN REGION ESPECIALLY VIHIGA COUNTY.</w:t>
      </w:r>
    </w:p>
    <w:p w:rsidR="00742B61" w:rsidRDefault="00742B61" w:rsidP="004D1402">
      <w:pPr>
        <w:jc w:val="both"/>
      </w:pPr>
      <w:r>
        <w:t>Women in western Region are less and should be educated on their rights as compared to Nyanza region.</w:t>
      </w:r>
    </w:p>
    <w:p w:rsidR="00742B61" w:rsidRDefault="00742B61" w:rsidP="004D1402">
      <w:pPr>
        <w:jc w:val="both"/>
      </w:pPr>
      <w:r>
        <w:t xml:space="preserve">Most of the </w:t>
      </w:r>
      <w:r w:rsidR="00290FAF">
        <w:t>non-governmental</w:t>
      </w:r>
      <w:r>
        <w:t xml:space="preserve"> </w:t>
      </w:r>
      <w:r w:rsidR="00290FAF">
        <w:t xml:space="preserve"> </w:t>
      </w:r>
      <w:r>
        <w:t xml:space="preserve"> </w:t>
      </w:r>
      <w:r w:rsidR="00290FAF">
        <w:t>Organizations</w:t>
      </w:r>
      <w:r>
        <w:t xml:space="preserve"> working in western Region are based in </w:t>
      </w:r>
      <w:r w:rsidR="00290FAF">
        <w:t>Nyanza</w:t>
      </w:r>
      <w:r>
        <w:t xml:space="preserve"> region making them not to get full concentration among the vulnerable girls and women.</w:t>
      </w:r>
    </w:p>
    <w:p w:rsidR="00D22CB7" w:rsidRDefault="00290FAF" w:rsidP="004D1402">
      <w:pPr>
        <w:jc w:val="both"/>
      </w:pPr>
      <w:r>
        <w:t>Cultural N</w:t>
      </w:r>
      <w:r w:rsidR="00742B61">
        <w:t>orms.</w:t>
      </w:r>
      <w:r>
        <w:t xml:space="preserve"> </w:t>
      </w:r>
      <w:r w:rsidR="00133E37">
        <w:t>i.e</w:t>
      </w:r>
      <w:proofErr w:type="gramStart"/>
      <w:r w:rsidR="00133E37">
        <w:t>.</w:t>
      </w:r>
      <w:r>
        <w:t xml:space="preserve"> ,</w:t>
      </w:r>
      <w:proofErr w:type="gramEnd"/>
      <w:r>
        <w:t xml:space="preserve"> </w:t>
      </w:r>
      <w:r w:rsidR="00D8151A">
        <w:t>S</w:t>
      </w:r>
      <w:r w:rsidR="009D7766">
        <w:t xml:space="preserve">ince </w:t>
      </w:r>
      <w:r w:rsidR="00742B61">
        <w:t xml:space="preserve">western region, women are believed to be voiceless e empowered  </w:t>
      </w:r>
      <w:r>
        <w:t xml:space="preserve">politically, </w:t>
      </w:r>
      <w:bookmarkStart w:id="0" w:name="_GoBack"/>
      <w:bookmarkEnd w:id="0"/>
      <w:r>
        <w:t>economically</w:t>
      </w:r>
      <w:r w:rsidR="00D22CB7">
        <w:t xml:space="preserve"> and socially.</w:t>
      </w:r>
    </w:p>
    <w:p w:rsidR="00742B61" w:rsidRDefault="00742B61" w:rsidP="004D1402">
      <w:pPr>
        <w:jc w:val="both"/>
      </w:pPr>
      <w:r>
        <w:t>Domestic, sexual</w:t>
      </w:r>
      <w:r w:rsidR="00C413E0">
        <w:t xml:space="preserve"> and gender based Violence is on the rise in western region.</w:t>
      </w:r>
    </w:p>
    <w:p w:rsidR="00D22CB7" w:rsidRDefault="00D22CB7" w:rsidP="004D1402">
      <w:pPr>
        <w:jc w:val="both"/>
      </w:pPr>
      <w:r>
        <w:t xml:space="preserve">Women cannot gain any property or land regardless of their social </w:t>
      </w:r>
      <w:r w:rsidR="00D11BCF">
        <w:t xml:space="preserve">rank. After their </w:t>
      </w:r>
      <w:r w:rsidR="00B15EB1">
        <w:t>husband’s</w:t>
      </w:r>
      <w:r w:rsidR="00D11BCF">
        <w:t xml:space="preserve"> death, several widows lost their homes and families because of these harsh gender-based rules.</w:t>
      </w:r>
    </w:p>
    <w:p w:rsidR="00D11BCF" w:rsidRDefault="00D11BCF" w:rsidP="004D1402">
      <w:pPr>
        <w:jc w:val="both"/>
      </w:pPr>
      <w:r>
        <w:t xml:space="preserve">To assess how cultural practices influence the economic status of women in Vihiga </w:t>
      </w:r>
      <w:r w:rsidR="00B15EB1">
        <w:t>County</w:t>
      </w:r>
    </w:p>
    <w:p w:rsidR="00D11BCF" w:rsidRPr="00742B61" w:rsidRDefault="00D11BCF" w:rsidP="004D1402">
      <w:pPr>
        <w:jc w:val="both"/>
      </w:pPr>
      <w:r>
        <w:t>To establish how the level of education influence the economic status of women in Vihiga.</w:t>
      </w:r>
    </w:p>
    <w:p w:rsidR="00742B61" w:rsidRDefault="00742B61" w:rsidP="004D1402">
      <w:pPr>
        <w:jc w:val="both"/>
      </w:pPr>
    </w:p>
    <w:p w:rsidR="00C24167" w:rsidRDefault="00C24167" w:rsidP="00C24167"/>
    <w:sectPr w:rsidR="00C241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36229"/>
    <w:multiLevelType w:val="hybridMultilevel"/>
    <w:tmpl w:val="0234F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C6E"/>
    <w:rsid w:val="000D7508"/>
    <w:rsid w:val="00133E37"/>
    <w:rsid w:val="00290FAF"/>
    <w:rsid w:val="0034303E"/>
    <w:rsid w:val="004D1402"/>
    <w:rsid w:val="00564EEF"/>
    <w:rsid w:val="005F553C"/>
    <w:rsid w:val="00677B9E"/>
    <w:rsid w:val="006D1493"/>
    <w:rsid w:val="006E0815"/>
    <w:rsid w:val="00742B61"/>
    <w:rsid w:val="00746797"/>
    <w:rsid w:val="00753297"/>
    <w:rsid w:val="00804406"/>
    <w:rsid w:val="00967464"/>
    <w:rsid w:val="009D7766"/>
    <w:rsid w:val="00B15EB1"/>
    <w:rsid w:val="00C24167"/>
    <w:rsid w:val="00C413E0"/>
    <w:rsid w:val="00D02176"/>
    <w:rsid w:val="00D11BCF"/>
    <w:rsid w:val="00D22CB7"/>
    <w:rsid w:val="00D37E08"/>
    <w:rsid w:val="00D8151A"/>
    <w:rsid w:val="00ED5C6E"/>
    <w:rsid w:val="00F3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1AFEC-A781-4914-8965-E0C379DE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2021-08-04T06:33:00Z</dcterms:created>
  <dcterms:modified xsi:type="dcterms:W3CDTF">2021-08-05T07:17:00Z</dcterms:modified>
</cp:coreProperties>
</file>